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07A" w:rsidRDefault="00A177D0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59407A" w:rsidRDefault="009057D2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59407A" w:rsidRDefault="0059407A">
      <w:pPr>
        <w:jc w:val="center"/>
        <w:rPr>
          <w:sz w:val="26"/>
          <w:szCs w:val="26"/>
        </w:rPr>
      </w:pPr>
    </w:p>
    <w:p w:rsidR="0059407A" w:rsidRDefault="009057D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59407A" w:rsidRDefault="0059407A">
      <w:pPr>
        <w:jc w:val="center"/>
        <w:rPr>
          <w:b/>
          <w:sz w:val="26"/>
          <w:szCs w:val="26"/>
        </w:rPr>
      </w:pPr>
    </w:p>
    <w:p w:rsidR="00DF6089" w:rsidRDefault="00DF6089" w:rsidP="00DF6089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DF6089" w:rsidRDefault="00DF6089" w:rsidP="00DF6089">
      <w:pPr>
        <w:jc w:val="center"/>
        <w:rPr>
          <w:sz w:val="32"/>
          <w:szCs w:val="32"/>
        </w:rPr>
      </w:pPr>
    </w:p>
    <w:p w:rsidR="00DF6089" w:rsidRDefault="00DF6089" w:rsidP="00DF608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B902AA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DF6089" w:rsidRDefault="00DF6089" w:rsidP="00DF6089">
      <w:pPr>
        <w:jc w:val="both"/>
        <w:rPr>
          <w:sz w:val="26"/>
          <w:szCs w:val="26"/>
        </w:rPr>
      </w:pPr>
    </w:p>
    <w:p w:rsidR="00DF6089" w:rsidRDefault="00DF6089" w:rsidP="00DF6089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DF6089" w:rsidRDefault="00DF6089" w:rsidP="00DF6089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DF6089" w:rsidRDefault="00DF6089" w:rsidP="00DF6089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59407A" w:rsidRDefault="0059407A">
      <w:pPr>
        <w:jc w:val="both"/>
        <w:rPr>
          <w:sz w:val="26"/>
          <w:szCs w:val="26"/>
        </w:rPr>
      </w:pPr>
    </w:p>
    <w:p w:rsidR="0059407A" w:rsidRDefault="0059407A">
      <w:pPr>
        <w:jc w:val="both"/>
        <w:rPr>
          <w:sz w:val="26"/>
          <w:szCs w:val="26"/>
        </w:rPr>
      </w:pPr>
    </w:p>
    <w:p w:rsidR="0059407A" w:rsidRDefault="0059407A">
      <w:pPr>
        <w:jc w:val="both"/>
        <w:rPr>
          <w:sz w:val="26"/>
          <w:szCs w:val="26"/>
        </w:rPr>
      </w:pPr>
    </w:p>
    <w:p w:rsidR="0059407A" w:rsidRDefault="009057D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59407A" w:rsidRDefault="009057D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60:03:0030601:18, расположенного по адресу: обл. Псковская, р-н Гдовский, волость Гдовская, д. </w:t>
      </w:r>
      <w:proofErr w:type="spellStart"/>
      <w:r>
        <w:rPr>
          <w:sz w:val="26"/>
          <w:szCs w:val="26"/>
        </w:rPr>
        <w:t>Быковщина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</w:p>
    <w:p w:rsidR="0059407A" w:rsidRDefault="009057D2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25.11.1992 года № 878.</w:t>
      </w:r>
    </w:p>
    <w:p w:rsidR="000F7889" w:rsidRDefault="009057D2" w:rsidP="000F7889">
      <w:pPr>
        <w:jc w:val="both"/>
      </w:pPr>
      <w:r>
        <w:rPr>
          <w:sz w:val="26"/>
          <w:szCs w:val="26"/>
        </w:rPr>
        <w:tab/>
      </w:r>
      <w:r w:rsidR="000F7889">
        <w:rPr>
          <w:sz w:val="26"/>
          <w:szCs w:val="26"/>
        </w:rPr>
        <w:t>3. Администрацией Гдовского района издано распоряжение от «</w:t>
      </w:r>
      <w:r w:rsidR="00B902AA">
        <w:rPr>
          <w:sz w:val="26"/>
          <w:szCs w:val="26"/>
        </w:rPr>
        <w:t>24» сентября 2025 г. № 178-р</w:t>
      </w:r>
      <w:r w:rsidR="000F7889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0F7889" w:rsidRDefault="000F7889" w:rsidP="000F788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0F7889" w:rsidRDefault="000F7889" w:rsidP="000F788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0F7889" w:rsidRDefault="000F7889" w:rsidP="000F7889">
      <w:pPr>
        <w:jc w:val="both"/>
        <w:rPr>
          <w:sz w:val="26"/>
          <w:szCs w:val="26"/>
        </w:rPr>
      </w:pPr>
    </w:p>
    <w:p w:rsidR="000F7889" w:rsidRDefault="000F7889" w:rsidP="000F7889">
      <w:pPr>
        <w:jc w:val="both"/>
        <w:rPr>
          <w:sz w:val="26"/>
          <w:szCs w:val="26"/>
        </w:rPr>
      </w:pPr>
    </w:p>
    <w:p w:rsidR="000F7889" w:rsidRDefault="000F7889" w:rsidP="000F7889">
      <w:pPr>
        <w:jc w:val="both"/>
        <w:rPr>
          <w:sz w:val="26"/>
          <w:szCs w:val="26"/>
        </w:rPr>
      </w:pPr>
    </w:p>
    <w:p w:rsidR="0059407A" w:rsidRDefault="0059407A" w:rsidP="000F7889">
      <w:pPr>
        <w:jc w:val="both"/>
        <w:rPr>
          <w:sz w:val="26"/>
          <w:szCs w:val="26"/>
        </w:rPr>
      </w:pPr>
      <w:bookmarkStart w:id="0" w:name="_GoBack"/>
      <w:bookmarkEnd w:id="0"/>
    </w:p>
    <w:sectPr w:rsidR="0059407A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7D0" w:rsidRDefault="00A177D0">
      <w:r>
        <w:separator/>
      </w:r>
    </w:p>
  </w:endnote>
  <w:endnote w:type="continuationSeparator" w:id="0">
    <w:p w:rsidR="00A177D0" w:rsidRDefault="00A17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7D0" w:rsidRDefault="00A177D0">
      <w:r>
        <w:separator/>
      </w:r>
    </w:p>
  </w:footnote>
  <w:footnote w:type="continuationSeparator" w:id="0">
    <w:p w:rsidR="00A177D0" w:rsidRDefault="00A177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07A"/>
    <w:rsid w:val="000F7889"/>
    <w:rsid w:val="005920F3"/>
    <w:rsid w:val="0059407A"/>
    <w:rsid w:val="009057D2"/>
    <w:rsid w:val="00A177D0"/>
    <w:rsid w:val="00B902AA"/>
    <w:rsid w:val="00DF6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DF6089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DF6089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0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2025-10-09T13:13:00Z</dcterms:created>
  <dcterms:modified xsi:type="dcterms:W3CDTF">2025-10-09T13:13:00Z</dcterms:modified>
  <cp:version>917504</cp:version>
</cp:coreProperties>
</file>